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FCF" w:rsidRDefault="00B63EAE" w:rsidP="00335CAD">
      <w:pPr>
        <w:spacing w:before="0" w:line="240" w:lineRule="auto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 xml:space="preserve">Minimal Risk </w:t>
      </w:r>
      <w:r w:rsidR="00CF3240">
        <w:rPr>
          <w:rFonts w:ascii="Verdana" w:hAnsi="Verdana"/>
          <w:b/>
        </w:rPr>
        <w:t xml:space="preserve">Activities </w:t>
      </w:r>
      <w:r>
        <w:rPr>
          <w:rFonts w:ascii="Verdana" w:hAnsi="Verdana"/>
          <w:b/>
        </w:rPr>
        <w:t xml:space="preserve">Checklist– </w:t>
      </w:r>
      <w:r w:rsidR="00F703CE">
        <w:rPr>
          <w:rFonts w:ascii="Verdana" w:hAnsi="Verdana"/>
          <w:b/>
        </w:rPr>
        <w:t xml:space="preserve">Travel </w:t>
      </w:r>
      <w:r>
        <w:rPr>
          <w:rFonts w:ascii="Verdana" w:hAnsi="Verdana"/>
          <w:b/>
        </w:rPr>
        <w:t>outside of UK</w:t>
      </w:r>
    </w:p>
    <w:p w:rsidR="00CF3240" w:rsidRPr="003C19A6" w:rsidRDefault="00CF3240" w:rsidP="00CF3240">
      <w:pPr>
        <w:spacing w:before="0" w:line="240" w:lineRule="auto"/>
        <w:rPr>
          <w:rFonts w:ascii="Verdana" w:hAnsi="Verdana"/>
          <w:b/>
        </w:rPr>
      </w:pPr>
    </w:p>
    <w:p w:rsidR="00CF3240" w:rsidRPr="00CF3240" w:rsidRDefault="00CF3240" w:rsidP="00CF3240">
      <w:pPr>
        <w:spacing w:before="0" w:line="240" w:lineRule="auto"/>
        <w:rPr>
          <w:rFonts w:ascii="Century Gothic" w:hAnsi="Century Gothic"/>
          <w:b/>
          <w:bCs/>
          <w:sz w:val="20"/>
          <w:szCs w:val="20"/>
          <w:lang w:val="en"/>
        </w:rPr>
      </w:pPr>
      <w:r w:rsidRPr="00CF3240">
        <w:rPr>
          <w:rFonts w:ascii="Century Gothic" w:hAnsi="Century Gothic"/>
          <w:sz w:val="20"/>
          <w:szCs w:val="20"/>
          <w:lang w:val="en"/>
        </w:rPr>
        <w:t xml:space="preserve">This checklist </w:t>
      </w:r>
      <w:r w:rsidRPr="004630AF">
        <w:rPr>
          <w:rFonts w:ascii="Century Gothic" w:hAnsi="Century Gothic"/>
          <w:b/>
          <w:sz w:val="20"/>
          <w:szCs w:val="20"/>
          <w:lang w:val="en"/>
        </w:rPr>
        <w:t>must be completed</w:t>
      </w:r>
      <w:r w:rsidRPr="00CF3240">
        <w:rPr>
          <w:rFonts w:ascii="Century Gothic" w:hAnsi="Century Gothic"/>
          <w:sz w:val="20"/>
          <w:szCs w:val="20"/>
          <w:lang w:val="en"/>
        </w:rPr>
        <w:t xml:space="preserve"> by Staff, PGR’s engaged in </w:t>
      </w:r>
      <w:r w:rsidRPr="00CF3240">
        <w:rPr>
          <w:rFonts w:ascii="Century Gothic" w:hAnsi="Century Gothic"/>
          <w:b/>
          <w:bCs/>
          <w:sz w:val="20"/>
          <w:szCs w:val="20"/>
          <w:lang w:val="en"/>
        </w:rPr>
        <w:t>minimal risk</w:t>
      </w:r>
      <w:r w:rsidRPr="00CF3240">
        <w:rPr>
          <w:rFonts w:ascii="Century Gothic" w:hAnsi="Century Gothic"/>
          <w:sz w:val="20"/>
          <w:szCs w:val="20"/>
          <w:lang w:val="en"/>
        </w:rPr>
        <w:t xml:space="preserve"> off campus activities </w:t>
      </w:r>
      <w:r w:rsidRPr="00CF3240">
        <w:rPr>
          <w:rFonts w:ascii="Century Gothic" w:hAnsi="Century Gothic"/>
          <w:b/>
          <w:sz w:val="20"/>
          <w:szCs w:val="20"/>
          <w:lang w:val="en"/>
        </w:rPr>
        <w:t>outside the UK**</w:t>
      </w:r>
      <w:r w:rsidRPr="00CF3240">
        <w:rPr>
          <w:rFonts w:ascii="Century Gothic" w:hAnsi="Century Gothic"/>
          <w:i/>
          <w:sz w:val="20"/>
          <w:szCs w:val="20"/>
          <w:lang w:val="en"/>
        </w:rPr>
        <w:t xml:space="preserve"> </w:t>
      </w:r>
      <w:r w:rsidRPr="00CF3240">
        <w:rPr>
          <w:rFonts w:ascii="Century Gothic" w:hAnsi="Century Gothic"/>
          <w:sz w:val="20"/>
          <w:szCs w:val="20"/>
          <w:lang w:val="en"/>
        </w:rPr>
        <w:t>E.g. Brief business trips, meetings, seminars or conferences.</w:t>
      </w:r>
      <w:r w:rsidRPr="00CF3240">
        <w:rPr>
          <w:rFonts w:ascii="Century Gothic" w:hAnsi="Century Gothic"/>
          <w:b/>
          <w:bCs/>
          <w:sz w:val="20"/>
          <w:szCs w:val="20"/>
          <w:lang w:val="en"/>
        </w:rPr>
        <w:t xml:space="preserve"> </w:t>
      </w:r>
    </w:p>
    <w:p w:rsidR="00CF3240" w:rsidRDefault="00CF3240" w:rsidP="00CF3240">
      <w:pPr>
        <w:shd w:val="clear" w:color="auto" w:fill="FFFFFF"/>
        <w:spacing w:before="0" w:line="240" w:lineRule="auto"/>
        <w:rPr>
          <w:rFonts w:ascii="Century Gothic" w:hAnsi="Century Gothic"/>
          <w:b/>
          <w:bCs/>
          <w:sz w:val="20"/>
          <w:szCs w:val="20"/>
          <w:lang w:val="en"/>
        </w:rPr>
      </w:pPr>
    </w:p>
    <w:p w:rsidR="004630AF" w:rsidRDefault="00CF3240" w:rsidP="00CF3240">
      <w:pPr>
        <w:shd w:val="clear" w:color="auto" w:fill="FFFFFF"/>
        <w:spacing w:before="0" w:line="240" w:lineRule="auto"/>
        <w:rPr>
          <w:rFonts w:ascii="Century Gothic" w:hAnsi="Century Gothic"/>
          <w:sz w:val="20"/>
          <w:szCs w:val="20"/>
          <w:lang w:val="en"/>
        </w:rPr>
      </w:pPr>
      <w:r w:rsidRPr="00CF3240">
        <w:rPr>
          <w:rFonts w:ascii="Century Gothic" w:hAnsi="Century Gothic"/>
          <w:b/>
          <w:bCs/>
          <w:sz w:val="20"/>
          <w:szCs w:val="20"/>
          <w:lang w:val="en"/>
        </w:rPr>
        <w:t xml:space="preserve">**Unless </w:t>
      </w:r>
      <w:r w:rsidRPr="00CF3240">
        <w:rPr>
          <w:rFonts w:ascii="Century Gothic" w:hAnsi="Century Gothic"/>
          <w:sz w:val="20"/>
          <w:szCs w:val="20"/>
          <w:lang w:val="en"/>
        </w:rPr>
        <w:t>the FCO advises against</w:t>
      </w:r>
      <w:r w:rsidRPr="00CF3240">
        <w:rPr>
          <w:rFonts w:ascii="Century Gothic" w:hAnsi="Century Gothic"/>
          <w:b/>
          <w:sz w:val="20"/>
          <w:szCs w:val="20"/>
          <w:lang w:val="en"/>
        </w:rPr>
        <w:t xml:space="preserve"> </w:t>
      </w:r>
      <w:r w:rsidRPr="00CF3240">
        <w:rPr>
          <w:rFonts w:ascii="Century Gothic" w:hAnsi="Century Gothic"/>
          <w:b/>
          <w:color w:val="5C5B56"/>
          <w:sz w:val="20"/>
          <w:szCs w:val="20"/>
          <w:lang w:val="en"/>
        </w:rPr>
        <w:t>‘</w:t>
      </w:r>
      <w:r w:rsidRPr="00CF3240">
        <w:rPr>
          <w:rFonts w:ascii="Century Gothic" w:hAnsi="Century Gothic"/>
          <w:color w:val="FF0000"/>
          <w:sz w:val="20"/>
          <w:szCs w:val="20"/>
        </w:rPr>
        <w:t>all but essential or all travel’</w:t>
      </w:r>
      <w:r w:rsidRPr="004630AF">
        <w:rPr>
          <w:rFonts w:ascii="Century Gothic" w:hAnsi="Century Gothic"/>
          <w:bCs/>
          <w:sz w:val="20"/>
          <w:szCs w:val="20"/>
          <w:lang w:val="en"/>
        </w:rPr>
        <w:t xml:space="preserve"> – </w:t>
      </w:r>
      <w:r w:rsidRPr="004630AF">
        <w:rPr>
          <w:rFonts w:ascii="Century Gothic" w:hAnsi="Century Gothic"/>
          <w:sz w:val="20"/>
          <w:szCs w:val="20"/>
          <w:lang w:val="en"/>
        </w:rPr>
        <w:t>in</w:t>
      </w:r>
      <w:r w:rsidRPr="00CF3240">
        <w:rPr>
          <w:rFonts w:ascii="Century Gothic" w:hAnsi="Century Gothic"/>
          <w:sz w:val="20"/>
          <w:szCs w:val="20"/>
          <w:lang w:val="en"/>
        </w:rPr>
        <w:t xml:space="preserve"> which case the</w:t>
      </w:r>
      <w:r w:rsidR="00DC68F6">
        <w:rPr>
          <w:rFonts w:ascii="Century Gothic" w:hAnsi="Century Gothic"/>
          <w:sz w:val="20"/>
          <w:szCs w:val="20"/>
          <w:lang w:val="en"/>
        </w:rPr>
        <w:t xml:space="preserve"> </w:t>
      </w:r>
      <w:hyperlink r:id="rId7" w:history="1">
        <w:r w:rsidR="001E1409">
          <w:rPr>
            <w:rStyle w:val="Hyperlink"/>
            <w:rFonts w:ascii="Century Gothic" w:hAnsi="Century Gothic"/>
            <w:sz w:val="20"/>
            <w:szCs w:val="20"/>
            <w:lang w:val="en"/>
          </w:rPr>
          <w:t>Travel against FCO advice procedure</w:t>
        </w:r>
      </w:hyperlink>
      <w:r w:rsidR="001E1409">
        <w:rPr>
          <w:rFonts w:ascii="Century Gothic" w:hAnsi="Century Gothic"/>
          <w:sz w:val="20"/>
          <w:szCs w:val="20"/>
          <w:lang w:val="en"/>
        </w:rPr>
        <w:t xml:space="preserve"> </w:t>
      </w:r>
      <w:r w:rsidR="004630AF">
        <w:rPr>
          <w:rFonts w:ascii="Century Gothic" w:hAnsi="Century Gothic"/>
          <w:sz w:val="20"/>
          <w:szCs w:val="20"/>
          <w:lang w:val="en"/>
        </w:rPr>
        <w:t>applies</w:t>
      </w:r>
      <w:r w:rsidRPr="00CF3240">
        <w:rPr>
          <w:rFonts w:ascii="Century Gothic" w:hAnsi="Century Gothic"/>
          <w:b/>
          <w:color w:val="0070C0"/>
          <w:sz w:val="20"/>
          <w:szCs w:val="20"/>
          <w:lang w:val="en"/>
        </w:rPr>
        <w:t xml:space="preserve"> </w:t>
      </w:r>
      <w:r w:rsidRPr="00CF3240">
        <w:rPr>
          <w:rFonts w:ascii="Century Gothic" w:hAnsi="Century Gothic"/>
          <w:sz w:val="20"/>
          <w:szCs w:val="20"/>
          <w:lang w:val="en"/>
        </w:rPr>
        <w:t>and the</w:t>
      </w:r>
      <w:r w:rsidR="00DC68F6">
        <w:rPr>
          <w:rFonts w:ascii="Century Gothic" w:hAnsi="Century Gothic"/>
          <w:sz w:val="20"/>
          <w:szCs w:val="20"/>
          <w:lang w:val="en"/>
        </w:rPr>
        <w:t xml:space="preserve"> </w:t>
      </w:r>
      <w:hyperlink r:id="rId8" w:history="1">
        <w:r w:rsidR="00DC68F6">
          <w:rPr>
            <w:rStyle w:val="Hyperlink"/>
            <w:rFonts w:ascii="Century Gothic" w:hAnsi="Century Gothic"/>
            <w:sz w:val="20"/>
            <w:szCs w:val="20"/>
            <w:lang w:val="en"/>
          </w:rPr>
          <w:t>High Risk Fieldwork Form</w:t>
        </w:r>
      </w:hyperlink>
      <w:r w:rsidR="00DC68F6">
        <w:rPr>
          <w:rFonts w:ascii="Century Gothic" w:hAnsi="Century Gothic"/>
          <w:sz w:val="20"/>
          <w:szCs w:val="20"/>
          <w:lang w:val="en"/>
        </w:rPr>
        <w:t xml:space="preserve"> </w:t>
      </w:r>
      <w:r w:rsidR="004630AF">
        <w:rPr>
          <w:rFonts w:ascii="Century Gothic" w:hAnsi="Century Gothic"/>
          <w:sz w:val="20"/>
          <w:szCs w:val="20"/>
          <w:lang w:val="en"/>
        </w:rPr>
        <w:t>must be completed.</w:t>
      </w:r>
    </w:p>
    <w:p w:rsidR="004630AF" w:rsidRDefault="004630AF" w:rsidP="00CF3240">
      <w:pPr>
        <w:shd w:val="clear" w:color="auto" w:fill="FFFFFF"/>
        <w:spacing w:before="0" w:line="240" w:lineRule="auto"/>
        <w:rPr>
          <w:rFonts w:ascii="Century Gothic" w:hAnsi="Century Gothic"/>
          <w:sz w:val="20"/>
          <w:szCs w:val="20"/>
          <w:lang w:val="en"/>
        </w:rPr>
      </w:pPr>
    </w:p>
    <w:p w:rsidR="00CF3240" w:rsidRPr="00CF3240" w:rsidRDefault="00CF3240" w:rsidP="00CF3240">
      <w:pPr>
        <w:shd w:val="clear" w:color="auto" w:fill="FFFFFF"/>
        <w:spacing w:before="0" w:line="240" w:lineRule="auto"/>
        <w:rPr>
          <w:rFonts w:ascii="Century Gothic" w:hAnsi="Century Gothic"/>
          <w:sz w:val="20"/>
          <w:szCs w:val="20"/>
        </w:rPr>
      </w:pPr>
      <w:r w:rsidRPr="00CF3240">
        <w:rPr>
          <w:rFonts w:ascii="Century Gothic" w:hAnsi="Century Gothic"/>
          <w:sz w:val="20"/>
          <w:szCs w:val="20"/>
          <w:lang w:val="en"/>
        </w:rPr>
        <w:t xml:space="preserve"> </w:t>
      </w:r>
      <w:r w:rsidRPr="00CF3240">
        <w:rPr>
          <w:rFonts w:ascii="Century Gothic" w:hAnsi="Century Gothic"/>
          <w:sz w:val="20"/>
          <w:szCs w:val="20"/>
        </w:rPr>
        <w:t xml:space="preserve">The objective of </w:t>
      </w:r>
      <w:r w:rsidR="001617CF">
        <w:rPr>
          <w:rFonts w:ascii="Century Gothic" w:hAnsi="Century Gothic"/>
          <w:sz w:val="20"/>
          <w:szCs w:val="20"/>
        </w:rPr>
        <w:t>completing the</w:t>
      </w:r>
      <w:r w:rsidRPr="00CF3240">
        <w:rPr>
          <w:rFonts w:ascii="Century Gothic" w:hAnsi="Century Gothic"/>
          <w:sz w:val="20"/>
          <w:szCs w:val="20"/>
        </w:rPr>
        <w:t xml:space="preserve"> checklist </w:t>
      </w:r>
      <w:r w:rsidR="001617CF" w:rsidRPr="001617CF">
        <w:rPr>
          <w:rFonts w:ascii="Century Gothic" w:hAnsi="Century Gothic"/>
          <w:sz w:val="20"/>
          <w:szCs w:val="20"/>
        </w:rPr>
        <w:t xml:space="preserve">before travel </w:t>
      </w:r>
      <w:r w:rsidRPr="00CF3240">
        <w:rPr>
          <w:rFonts w:ascii="Century Gothic" w:hAnsi="Century Gothic"/>
          <w:sz w:val="20"/>
          <w:szCs w:val="20"/>
        </w:rPr>
        <w:t>is to:</w:t>
      </w:r>
    </w:p>
    <w:p w:rsidR="004630AF" w:rsidRPr="001617CF" w:rsidRDefault="001617CF" w:rsidP="00CF4EE9">
      <w:pPr>
        <w:pStyle w:val="ListParagraph"/>
        <w:numPr>
          <w:ilvl w:val="0"/>
          <w:numId w:val="13"/>
        </w:numPr>
        <w:spacing w:before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</w:t>
      </w:r>
      <w:r w:rsidRPr="001617CF">
        <w:rPr>
          <w:rFonts w:ascii="Century Gothic" w:hAnsi="Century Gothic"/>
          <w:sz w:val="20"/>
          <w:szCs w:val="20"/>
        </w:rPr>
        <w:t>o</w:t>
      </w:r>
      <w:r w:rsidR="00CF3240" w:rsidRPr="001617CF">
        <w:rPr>
          <w:rFonts w:ascii="Century Gothic" w:hAnsi="Century Gothic"/>
          <w:sz w:val="20"/>
          <w:szCs w:val="20"/>
        </w:rPr>
        <w:t xml:space="preserve"> identify </w:t>
      </w:r>
      <w:r>
        <w:rPr>
          <w:rFonts w:ascii="Century Gothic" w:hAnsi="Century Gothic"/>
          <w:sz w:val="20"/>
          <w:szCs w:val="20"/>
        </w:rPr>
        <w:t xml:space="preserve">any </w:t>
      </w:r>
      <w:r w:rsidR="00CF3240" w:rsidRPr="001617CF">
        <w:rPr>
          <w:rFonts w:ascii="Century Gothic" w:hAnsi="Century Gothic"/>
          <w:sz w:val="20"/>
          <w:szCs w:val="20"/>
        </w:rPr>
        <w:t xml:space="preserve">hazards </w:t>
      </w:r>
      <w:r w:rsidR="00D4365C">
        <w:rPr>
          <w:rFonts w:ascii="Century Gothic" w:hAnsi="Century Gothic"/>
          <w:sz w:val="20"/>
          <w:szCs w:val="20"/>
        </w:rPr>
        <w:t>specifically to consider</w:t>
      </w:r>
      <w:r w:rsidRPr="001617CF">
        <w:rPr>
          <w:rFonts w:ascii="Century Gothic" w:hAnsi="Century Gothic"/>
          <w:sz w:val="20"/>
          <w:szCs w:val="20"/>
        </w:rPr>
        <w:t xml:space="preserve"> </w:t>
      </w:r>
      <w:r w:rsidR="004630AF" w:rsidRPr="001617CF">
        <w:rPr>
          <w:rFonts w:ascii="Century Gothic" w:hAnsi="Century Gothic"/>
          <w:sz w:val="20"/>
          <w:szCs w:val="20"/>
        </w:rPr>
        <w:t xml:space="preserve">FCO </w:t>
      </w:r>
      <w:r w:rsidRPr="001617CF">
        <w:rPr>
          <w:rFonts w:ascii="Century Gothic" w:hAnsi="Century Gothic"/>
          <w:sz w:val="20"/>
          <w:szCs w:val="20"/>
        </w:rPr>
        <w:t>security / safety and h</w:t>
      </w:r>
      <w:r w:rsidR="004630AF" w:rsidRPr="001617CF">
        <w:rPr>
          <w:rFonts w:ascii="Century Gothic" w:hAnsi="Century Gothic"/>
          <w:sz w:val="20"/>
          <w:szCs w:val="20"/>
        </w:rPr>
        <w:t xml:space="preserve">ealth </w:t>
      </w:r>
      <w:r>
        <w:rPr>
          <w:rFonts w:ascii="Century Gothic" w:hAnsi="Century Gothic"/>
          <w:sz w:val="20"/>
          <w:szCs w:val="20"/>
        </w:rPr>
        <w:t>information sources to enable appropriate actions to be taken</w:t>
      </w:r>
      <w:r w:rsidR="004630AF" w:rsidRPr="001617CF">
        <w:rPr>
          <w:rFonts w:ascii="Century Gothic" w:hAnsi="Century Gothic"/>
          <w:sz w:val="20"/>
          <w:szCs w:val="20"/>
        </w:rPr>
        <w:t xml:space="preserve"> </w:t>
      </w:r>
      <w:r w:rsidR="00D4365C">
        <w:rPr>
          <w:rFonts w:ascii="Century Gothic" w:hAnsi="Century Gothic"/>
          <w:sz w:val="20"/>
          <w:szCs w:val="20"/>
        </w:rPr>
        <w:t xml:space="preserve">where necessary </w:t>
      </w:r>
      <w:r w:rsidR="004630AF" w:rsidRPr="001617CF">
        <w:rPr>
          <w:rFonts w:ascii="Century Gothic" w:hAnsi="Century Gothic"/>
          <w:sz w:val="20"/>
          <w:szCs w:val="20"/>
        </w:rPr>
        <w:t>e.g. vaccinations</w:t>
      </w:r>
      <w:r>
        <w:rPr>
          <w:rFonts w:ascii="Century Gothic" w:hAnsi="Century Gothic"/>
          <w:sz w:val="20"/>
          <w:szCs w:val="20"/>
        </w:rPr>
        <w:t xml:space="preserve">, </w:t>
      </w:r>
      <w:r w:rsidR="004630AF" w:rsidRPr="001617CF">
        <w:rPr>
          <w:rFonts w:ascii="Century Gothic" w:hAnsi="Century Gothic"/>
          <w:sz w:val="20"/>
          <w:szCs w:val="20"/>
        </w:rPr>
        <w:t xml:space="preserve">security </w:t>
      </w:r>
      <w:r w:rsidRPr="001617CF">
        <w:rPr>
          <w:rFonts w:ascii="Century Gothic" w:hAnsi="Century Gothic"/>
          <w:sz w:val="20"/>
          <w:szCs w:val="20"/>
        </w:rPr>
        <w:t xml:space="preserve">measures </w:t>
      </w:r>
    </w:p>
    <w:p w:rsidR="00CF3240" w:rsidRPr="00CF3240" w:rsidRDefault="00CF3240" w:rsidP="00CF3240">
      <w:pPr>
        <w:pStyle w:val="ListParagraph"/>
        <w:numPr>
          <w:ilvl w:val="0"/>
          <w:numId w:val="13"/>
        </w:numPr>
        <w:spacing w:before="0" w:line="240" w:lineRule="auto"/>
        <w:rPr>
          <w:rFonts w:ascii="Century Gothic" w:hAnsi="Century Gothic"/>
          <w:sz w:val="20"/>
          <w:szCs w:val="20"/>
        </w:rPr>
      </w:pPr>
      <w:r w:rsidRPr="00CF3240">
        <w:rPr>
          <w:rFonts w:ascii="Century Gothic" w:hAnsi="Century Gothic"/>
          <w:sz w:val="20"/>
          <w:szCs w:val="20"/>
        </w:rPr>
        <w:t>Ensure Schools are aware of where their members of staff and PGR’s are in the world</w:t>
      </w:r>
    </w:p>
    <w:p w:rsidR="00CF3240" w:rsidRPr="00CF3240" w:rsidRDefault="00CF3240" w:rsidP="00CF3240">
      <w:pPr>
        <w:pStyle w:val="ListParagraph"/>
        <w:numPr>
          <w:ilvl w:val="0"/>
          <w:numId w:val="13"/>
        </w:numPr>
        <w:spacing w:before="0" w:line="240" w:lineRule="auto"/>
        <w:rPr>
          <w:rFonts w:ascii="Century Gothic" w:hAnsi="Century Gothic"/>
          <w:color w:val="FF0000"/>
          <w:sz w:val="20"/>
          <w:szCs w:val="20"/>
        </w:rPr>
      </w:pPr>
      <w:r w:rsidRPr="00CF3240">
        <w:rPr>
          <w:rFonts w:ascii="Century Gothic" w:hAnsi="Century Gothic"/>
          <w:sz w:val="20"/>
          <w:szCs w:val="20"/>
        </w:rPr>
        <w:t>Enable Schools to contact individuals if necessary and vice versa i.e. in an emergency</w:t>
      </w:r>
    </w:p>
    <w:p w:rsidR="001617CF" w:rsidRDefault="001617CF" w:rsidP="00CF3240">
      <w:pPr>
        <w:spacing w:before="0" w:line="240" w:lineRule="auto"/>
        <w:rPr>
          <w:rFonts w:ascii="Century Gothic" w:hAnsi="Century Gothic"/>
          <w:color w:val="FF0000"/>
          <w:sz w:val="20"/>
          <w:szCs w:val="20"/>
        </w:rPr>
      </w:pPr>
    </w:p>
    <w:p w:rsidR="003B46B9" w:rsidRPr="00CF3240" w:rsidRDefault="001617CF" w:rsidP="00CF3240">
      <w:pPr>
        <w:spacing w:before="0" w:line="240" w:lineRule="auto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color w:val="FF0000"/>
          <w:sz w:val="20"/>
          <w:szCs w:val="20"/>
        </w:rPr>
        <w:t>R</w:t>
      </w:r>
      <w:r w:rsidR="004630AF">
        <w:rPr>
          <w:rFonts w:ascii="Century Gothic" w:hAnsi="Century Gothic"/>
          <w:color w:val="FF0000"/>
          <w:sz w:val="20"/>
          <w:szCs w:val="20"/>
        </w:rPr>
        <w:t xml:space="preserve">eturn completed forms </w:t>
      </w:r>
      <w:r w:rsidR="003B46B9" w:rsidRPr="00CF3240">
        <w:rPr>
          <w:rFonts w:ascii="Century Gothic" w:hAnsi="Century Gothic"/>
          <w:color w:val="FF0000"/>
          <w:sz w:val="20"/>
          <w:szCs w:val="20"/>
        </w:rPr>
        <w:t xml:space="preserve">to </w:t>
      </w:r>
      <w:r w:rsidR="00CF3240" w:rsidRPr="00CF3240">
        <w:rPr>
          <w:rFonts w:ascii="Century Gothic" w:hAnsi="Century Gothic"/>
          <w:color w:val="FF0000"/>
          <w:sz w:val="20"/>
          <w:szCs w:val="20"/>
        </w:rPr>
        <w:t xml:space="preserve">your local </w:t>
      </w:r>
      <w:r>
        <w:rPr>
          <w:rFonts w:ascii="Century Gothic" w:hAnsi="Century Gothic"/>
          <w:color w:val="FF0000"/>
          <w:sz w:val="20"/>
          <w:szCs w:val="20"/>
        </w:rPr>
        <w:t xml:space="preserve">School </w:t>
      </w:r>
      <w:r w:rsidR="003B46B9" w:rsidRPr="00CF3240">
        <w:rPr>
          <w:rFonts w:ascii="Century Gothic" w:hAnsi="Century Gothic"/>
          <w:color w:val="FF0000"/>
          <w:sz w:val="20"/>
          <w:szCs w:val="20"/>
        </w:rPr>
        <w:t>H</w:t>
      </w:r>
      <w:r w:rsidR="00CF3240" w:rsidRPr="00CF3240">
        <w:rPr>
          <w:rFonts w:ascii="Century Gothic" w:hAnsi="Century Gothic"/>
          <w:color w:val="FF0000"/>
          <w:sz w:val="20"/>
          <w:szCs w:val="20"/>
        </w:rPr>
        <w:t>ealth and Safety Co-ordinator o</w:t>
      </w:r>
      <w:r w:rsidR="003B46B9" w:rsidRPr="00CF3240">
        <w:rPr>
          <w:rFonts w:ascii="Century Gothic" w:hAnsi="Century Gothic"/>
          <w:color w:val="FF0000"/>
          <w:sz w:val="20"/>
          <w:szCs w:val="20"/>
        </w:rPr>
        <w:t>r other nominated person</w:t>
      </w:r>
      <w:r>
        <w:rPr>
          <w:rFonts w:ascii="Century Gothic" w:hAnsi="Century Gothic"/>
          <w:color w:val="FF0000"/>
          <w:sz w:val="20"/>
          <w:szCs w:val="20"/>
        </w:rPr>
        <w:t>.</w:t>
      </w:r>
      <w:r w:rsidR="00D4365C">
        <w:rPr>
          <w:rFonts w:ascii="Century Gothic" w:hAnsi="Century Gothic"/>
          <w:color w:val="FF0000"/>
          <w:sz w:val="20"/>
          <w:szCs w:val="20"/>
        </w:rPr>
        <w:t xml:space="preserve"> Take a copy with you on your trip.</w:t>
      </w:r>
    </w:p>
    <w:p w:rsidR="00D25DDD" w:rsidRPr="003C19A6" w:rsidRDefault="00D25DDD" w:rsidP="00CF3240">
      <w:pPr>
        <w:spacing w:before="0" w:line="240" w:lineRule="auto"/>
        <w:rPr>
          <w:rFonts w:ascii="Verdana" w:hAnsi="Verdana"/>
          <w:color w:val="FF0000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4678"/>
      </w:tblGrid>
      <w:tr w:rsidR="00F703CE" w:rsidRPr="00335CAD" w:rsidTr="003B46B9">
        <w:trPr>
          <w:trHeight w:val="535"/>
        </w:trPr>
        <w:tc>
          <w:tcPr>
            <w:tcW w:w="5812" w:type="dxa"/>
          </w:tcPr>
          <w:p w:rsidR="00F703CE" w:rsidRPr="00A645BA" w:rsidRDefault="00A645BA" w:rsidP="00A645BA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 w:rsidRPr="00A645BA">
              <w:rPr>
                <w:rFonts w:ascii="Verdana" w:hAnsi="Verdana"/>
                <w:b/>
                <w:sz w:val="20"/>
                <w:szCs w:val="20"/>
              </w:rPr>
              <w:t>Lead Traveller</w:t>
            </w:r>
            <w:r w:rsidR="00E428ED">
              <w:rPr>
                <w:rFonts w:ascii="Verdana" w:hAnsi="Verdana"/>
                <w:b/>
                <w:sz w:val="20"/>
                <w:szCs w:val="20"/>
              </w:rPr>
              <w:t>’</w:t>
            </w:r>
            <w:r w:rsidRPr="00A645BA">
              <w:rPr>
                <w:rFonts w:ascii="Verdana" w:hAnsi="Verdana"/>
                <w:b/>
                <w:sz w:val="20"/>
                <w:szCs w:val="20"/>
              </w:rPr>
              <w:t>s name:</w:t>
            </w:r>
          </w:p>
        </w:tc>
        <w:tc>
          <w:tcPr>
            <w:tcW w:w="4678" w:type="dxa"/>
          </w:tcPr>
          <w:p w:rsidR="00F703CE" w:rsidRPr="00A645BA" w:rsidRDefault="00A645BA" w:rsidP="0087498A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 w:rsidRPr="00A645BA">
              <w:rPr>
                <w:rFonts w:ascii="Verdana" w:hAnsi="Verdana"/>
                <w:b/>
                <w:sz w:val="20"/>
                <w:szCs w:val="20"/>
              </w:rPr>
              <w:t>School</w:t>
            </w:r>
            <w:r w:rsidR="00D4365C">
              <w:rPr>
                <w:rFonts w:ascii="Verdana" w:hAnsi="Verdana"/>
                <w:b/>
                <w:sz w:val="20"/>
                <w:szCs w:val="20"/>
              </w:rPr>
              <w:t xml:space="preserve"> &amp; School Contact </w:t>
            </w:r>
          </w:p>
        </w:tc>
      </w:tr>
      <w:tr w:rsidR="00A645BA" w:rsidRPr="00335CAD" w:rsidTr="003B46B9">
        <w:tc>
          <w:tcPr>
            <w:tcW w:w="5812" w:type="dxa"/>
            <w:shd w:val="clear" w:color="auto" w:fill="808080" w:themeFill="background1" w:themeFillShade="80"/>
          </w:tcPr>
          <w:p w:rsidR="00A645BA" w:rsidRDefault="00A645BA" w:rsidP="0087498A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808080" w:themeFill="background1" w:themeFillShade="80"/>
          </w:tcPr>
          <w:p w:rsidR="00A645BA" w:rsidRDefault="00A645BA" w:rsidP="0087498A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645BA" w:rsidRPr="00335CAD" w:rsidTr="003B46B9">
        <w:trPr>
          <w:trHeight w:val="672"/>
        </w:trPr>
        <w:tc>
          <w:tcPr>
            <w:tcW w:w="5812" w:type="dxa"/>
            <w:shd w:val="clear" w:color="auto" w:fill="D9D9D9" w:themeFill="background1" w:themeFillShade="D9"/>
          </w:tcPr>
          <w:p w:rsidR="00A645BA" w:rsidRDefault="00A645BA" w:rsidP="0087498A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Information required: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A645BA" w:rsidRDefault="003B46B9" w:rsidP="00A645BA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Brief </w:t>
            </w:r>
            <w:r w:rsidR="00A645BA">
              <w:rPr>
                <w:rFonts w:ascii="Verdana" w:hAnsi="Verdana"/>
                <w:b/>
                <w:sz w:val="20"/>
                <w:szCs w:val="20"/>
              </w:rPr>
              <w:t>Detail:</w:t>
            </w:r>
          </w:p>
        </w:tc>
      </w:tr>
      <w:tr w:rsidR="00F703CE" w:rsidRPr="00335CAD" w:rsidTr="003B46B9">
        <w:trPr>
          <w:trHeight w:val="851"/>
        </w:trPr>
        <w:tc>
          <w:tcPr>
            <w:tcW w:w="5812" w:type="dxa"/>
            <w:shd w:val="clear" w:color="auto" w:fill="D9D9D9" w:themeFill="background1" w:themeFillShade="D9"/>
          </w:tcPr>
          <w:p w:rsidR="00823122" w:rsidRDefault="00F703CE" w:rsidP="00D25DDD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 w:rsidRPr="00A645BA">
              <w:rPr>
                <w:rFonts w:ascii="Verdana" w:hAnsi="Verdana"/>
                <w:b/>
                <w:sz w:val="20"/>
                <w:szCs w:val="20"/>
              </w:rPr>
              <w:t>Location/s of activity</w:t>
            </w:r>
            <w:r w:rsidR="00D25DDD" w:rsidRPr="00A645BA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D25DD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F703CE" w:rsidRPr="00335CAD" w:rsidRDefault="00D25DDD" w:rsidP="00D25DDD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Country &amp; Region</w:t>
            </w: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25DDD" w:rsidRPr="00335CAD" w:rsidTr="003B46B9">
        <w:trPr>
          <w:trHeight w:val="552"/>
        </w:trPr>
        <w:tc>
          <w:tcPr>
            <w:tcW w:w="5812" w:type="dxa"/>
            <w:shd w:val="clear" w:color="auto" w:fill="D9D9D9" w:themeFill="background1" w:themeFillShade="D9"/>
          </w:tcPr>
          <w:p w:rsidR="00A645BA" w:rsidRPr="00A645BA" w:rsidRDefault="004630AF" w:rsidP="00D25DDD">
            <w:pPr>
              <w:spacing w:before="0"/>
              <w:rPr>
                <w:b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Vital </w:t>
            </w:r>
            <w:r w:rsidR="00A645BA" w:rsidRPr="00823122">
              <w:rPr>
                <w:rFonts w:ascii="Verdana" w:hAnsi="Verdana"/>
                <w:b/>
                <w:sz w:val="20"/>
                <w:szCs w:val="20"/>
              </w:rPr>
              <w:t>Advisories:</w:t>
            </w:r>
            <w:r w:rsidR="00A645BA" w:rsidRPr="00A645BA">
              <w:rPr>
                <w:b/>
              </w:rPr>
              <w:t xml:space="preserve"> </w:t>
            </w:r>
          </w:p>
          <w:p w:rsidR="003B46B9" w:rsidRDefault="003B46B9" w:rsidP="00D25DDD">
            <w:pPr>
              <w:spacing w:before="0"/>
            </w:pPr>
          </w:p>
          <w:p w:rsidR="00A645BA" w:rsidRDefault="00CF78B3" w:rsidP="00D25DDD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hyperlink r:id="rId9" w:history="1">
              <w:r w:rsidR="00D25DDD" w:rsidRPr="005F0DCD">
                <w:rPr>
                  <w:rStyle w:val="Hyperlink"/>
                  <w:rFonts w:ascii="Verdana" w:hAnsi="Verdana"/>
                  <w:sz w:val="18"/>
                  <w:szCs w:val="18"/>
                </w:rPr>
                <w:t xml:space="preserve">FCO advice </w:t>
              </w:r>
            </w:hyperlink>
            <w:r w:rsidR="00D25DDD" w:rsidRPr="00335CA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645BA">
              <w:rPr>
                <w:rFonts w:ascii="Verdana" w:hAnsi="Verdana"/>
                <w:sz w:val="20"/>
                <w:szCs w:val="20"/>
              </w:rPr>
              <w:t xml:space="preserve">- checked Y or </w:t>
            </w:r>
            <w:r w:rsidR="00E428ED">
              <w:rPr>
                <w:rFonts w:ascii="Verdana" w:hAnsi="Verdana"/>
                <w:sz w:val="20"/>
                <w:szCs w:val="20"/>
              </w:rPr>
              <w:t>N -</w:t>
            </w:r>
            <w:r w:rsidR="003B46B9">
              <w:rPr>
                <w:rFonts w:ascii="Verdana" w:hAnsi="Verdana"/>
                <w:sz w:val="20"/>
                <w:szCs w:val="20"/>
              </w:rPr>
              <w:t xml:space="preserve"> action required</w:t>
            </w:r>
            <w:r w:rsidR="00E428ED">
              <w:rPr>
                <w:rFonts w:ascii="Verdana" w:hAnsi="Verdana"/>
                <w:sz w:val="20"/>
                <w:szCs w:val="20"/>
              </w:rPr>
              <w:t>?</w:t>
            </w:r>
          </w:p>
          <w:p w:rsidR="00A645BA" w:rsidRDefault="00A645BA" w:rsidP="00D25DDD">
            <w:pPr>
              <w:spacing w:before="0"/>
              <w:rPr>
                <w:rFonts w:ascii="Verdana" w:hAnsi="Verdana"/>
                <w:sz w:val="20"/>
                <w:szCs w:val="20"/>
                <w:highlight w:val="yellow"/>
              </w:rPr>
            </w:pPr>
          </w:p>
          <w:p w:rsidR="003B46B9" w:rsidRDefault="00CF78B3" w:rsidP="003B46B9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="003B46B9">
                <w:rPr>
                  <w:rStyle w:val="Hyperlink"/>
                  <w:rFonts w:ascii="Verdana" w:hAnsi="Verdana"/>
                  <w:sz w:val="20"/>
                  <w:szCs w:val="20"/>
                </w:rPr>
                <w:t>TravelHealthPro</w:t>
              </w:r>
            </w:hyperlink>
            <w:r w:rsidR="003B46B9">
              <w:rPr>
                <w:rFonts w:ascii="Verdana" w:hAnsi="Verdana"/>
                <w:sz w:val="20"/>
                <w:szCs w:val="20"/>
              </w:rPr>
              <w:t xml:space="preserve">– checked Y </w:t>
            </w:r>
            <w:r w:rsidR="00E428ED">
              <w:rPr>
                <w:rFonts w:ascii="Verdana" w:hAnsi="Verdana"/>
                <w:sz w:val="20"/>
                <w:szCs w:val="20"/>
              </w:rPr>
              <w:t>or</w:t>
            </w:r>
            <w:r w:rsidR="003B46B9">
              <w:rPr>
                <w:rFonts w:ascii="Verdana" w:hAnsi="Verdana"/>
                <w:sz w:val="20"/>
                <w:szCs w:val="20"/>
              </w:rPr>
              <w:t xml:space="preserve"> N - action required</w:t>
            </w:r>
            <w:r w:rsidR="00E428ED">
              <w:rPr>
                <w:rFonts w:ascii="Verdana" w:hAnsi="Verdana"/>
                <w:sz w:val="20"/>
                <w:szCs w:val="20"/>
              </w:rPr>
              <w:t>?</w:t>
            </w:r>
          </w:p>
          <w:p w:rsidR="00823122" w:rsidRDefault="00823122" w:rsidP="00D25DDD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  <w:p w:rsidR="00D25DDD" w:rsidRPr="00335CAD" w:rsidRDefault="00D25DDD" w:rsidP="00A645BA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8" w:type="dxa"/>
          </w:tcPr>
          <w:p w:rsidR="004630AF" w:rsidRPr="004630AF" w:rsidRDefault="004630AF" w:rsidP="004630AF">
            <w:pPr>
              <w:rPr>
                <w:rFonts w:ascii="Verdana" w:hAnsi="Verdana"/>
                <w:sz w:val="20"/>
                <w:szCs w:val="20"/>
              </w:rPr>
            </w:pPr>
          </w:p>
          <w:p w:rsidR="004630AF" w:rsidRDefault="004630AF" w:rsidP="004630AF">
            <w:pPr>
              <w:rPr>
                <w:rFonts w:ascii="Verdana" w:hAnsi="Verdana"/>
                <w:sz w:val="20"/>
                <w:szCs w:val="20"/>
              </w:rPr>
            </w:pPr>
          </w:p>
          <w:p w:rsidR="00D25DDD" w:rsidRPr="004630AF" w:rsidRDefault="00D25DDD" w:rsidP="004630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03CE" w:rsidRPr="00335CAD" w:rsidTr="003B46B9">
        <w:trPr>
          <w:trHeight w:val="565"/>
        </w:trPr>
        <w:tc>
          <w:tcPr>
            <w:tcW w:w="5812" w:type="dxa"/>
            <w:shd w:val="clear" w:color="auto" w:fill="D9D9D9" w:themeFill="background1" w:themeFillShade="D9"/>
          </w:tcPr>
          <w:p w:rsidR="003B46B9" w:rsidRDefault="004630AF" w:rsidP="009958BD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Purpose of your trip</w:t>
            </w:r>
            <w:r w:rsidR="00D25DDD" w:rsidRPr="00823122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F703C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F703CE" w:rsidRPr="00335CAD" w:rsidRDefault="003B46B9" w:rsidP="003B46B9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9958BD">
              <w:rPr>
                <w:rFonts w:ascii="Verdana" w:hAnsi="Verdana"/>
                <w:sz w:val="20"/>
                <w:szCs w:val="20"/>
              </w:rPr>
              <w:t>eeting, conference</w:t>
            </w:r>
            <w:r>
              <w:rPr>
                <w:rFonts w:ascii="Verdana" w:hAnsi="Verdana"/>
                <w:sz w:val="20"/>
                <w:szCs w:val="20"/>
              </w:rPr>
              <w:t>, seminar</w:t>
            </w:r>
            <w:r w:rsidR="009958BD">
              <w:rPr>
                <w:rFonts w:ascii="Verdana" w:hAnsi="Verdana"/>
                <w:sz w:val="20"/>
                <w:szCs w:val="20"/>
              </w:rPr>
              <w:t xml:space="preserve"> etc</w:t>
            </w:r>
            <w:r w:rsidR="00A645BA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703CE" w:rsidRPr="00335CAD" w:rsidTr="003B46B9">
        <w:trPr>
          <w:trHeight w:hRule="exact" w:val="883"/>
        </w:trPr>
        <w:tc>
          <w:tcPr>
            <w:tcW w:w="5812" w:type="dxa"/>
            <w:shd w:val="clear" w:color="auto" w:fill="D9D9D9" w:themeFill="background1" w:themeFillShade="D9"/>
          </w:tcPr>
          <w:p w:rsidR="00A645BA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 w:rsidRPr="00823122">
              <w:rPr>
                <w:rFonts w:ascii="Verdana" w:hAnsi="Verdana"/>
                <w:b/>
                <w:sz w:val="20"/>
                <w:szCs w:val="20"/>
              </w:rPr>
              <w:lastRenderedPageBreak/>
              <w:t>Dates of Trave</w:t>
            </w:r>
            <w:r w:rsidR="00D25DDD" w:rsidRPr="00823122">
              <w:rPr>
                <w:rFonts w:ascii="Verdana" w:hAnsi="Verdana"/>
                <w:b/>
                <w:sz w:val="20"/>
                <w:szCs w:val="20"/>
              </w:rPr>
              <w:t>l:</w:t>
            </w:r>
            <w:r w:rsidR="00D25DD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D25DDD" w:rsidRDefault="00D25DDD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From and To</w:t>
            </w:r>
          </w:p>
          <w:p w:rsidR="00D25DDD" w:rsidRDefault="00D25DDD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958BD" w:rsidRPr="00335CAD" w:rsidTr="003B46B9">
        <w:trPr>
          <w:trHeight w:val="835"/>
        </w:trPr>
        <w:tc>
          <w:tcPr>
            <w:tcW w:w="5812" w:type="dxa"/>
            <w:shd w:val="clear" w:color="auto" w:fill="D9D9D9" w:themeFill="background1" w:themeFillShade="D9"/>
          </w:tcPr>
          <w:p w:rsidR="009958BD" w:rsidRPr="00823122" w:rsidRDefault="009958BD" w:rsidP="000D1FCF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 w:rsidRPr="00823122">
              <w:rPr>
                <w:rFonts w:ascii="Verdana" w:hAnsi="Verdana"/>
                <w:b/>
                <w:sz w:val="20"/>
                <w:szCs w:val="20"/>
              </w:rPr>
              <w:t>Itinerary</w:t>
            </w:r>
            <w:r w:rsidR="00A645BA" w:rsidRPr="00823122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4630A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A645BA" w:rsidRPr="004C7FFC" w:rsidRDefault="004C7FFC" w:rsidP="004C7FFC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 w:rsidRPr="004C7FFC">
              <w:rPr>
                <w:rFonts w:ascii="Verdana" w:hAnsi="Verdana"/>
                <w:sz w:val="20"/>
                <w:szCs w:val="20"/>
              </w:rPr>
              <w:t>Includ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4C7FFC">
              <w:rPr>
                <w:rFonts w:ascii="Verdana" w:hAnsi="Verdana"/>
                <w:sz w:val="20"/>
                <w:szCs w:val="20"/>
              </w:rPr>
              <w:t xml:space="preserve"> travel via.</w:t>
            </w:r>
          </w:p>
        </w:tc>
        <w:tc>
          <w:tcPr>
            <w:tcW w:w="4678" w:type="dxa"/>
          </w:tcPr>
          <w:p w:rsidR="009958BD" w:rsidRPr="00335CAD" w:rsidRDefault="009958BD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703CE" w:rsidRPr="00335CAD" w:rsidTr="003B46B9">
        <w:trPr>
          <w:trHeight w:val="568"/>
        </w:trPr>
        <w:tc>
          <w:tcPr>
            <w:tcW w:w="5812" w:type="dxa"/>
            <w:shd w:val="clear" w:color="auto" w:fill="D9D9D9" w:themeFill="background1" w:themeFillShade="D9"/>
          </w:tcPr>
          <w:p w:rsidR="00823122" w:rsidRDefault="00F703CE" w:rsidP="000D1FCF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 w:rsidRPr="00823122">
              <w:rPr>
                <w:rFonts w:ascii="Verdana" w:hAnsi="Verdana"/>
                <w:b/>
                <w:sz w:val="20"/>
                <w:szCs w:val="20"/>
              </w:rPr>
              <w:t>Participant/s Contact details</w:t>
            </w:r>
          </w:p>
          <w:p w:rsidR="00F703CE" w:rsidRDefault="009958BD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phone, e mail, or other e.g. Skype</w:t>
            </w:r>
          </w:p>
          <w:p w:rsidR="00823122" w:rsidRDefault="00823122" w:rsidP="00823122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</w:p>
          <w:p w:rsidR="00F703CE" w:rsidRDefault="009958BD" w:rsidP="00823122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 w:rsidRPr="00823122">
              <w:rPr>
                <w:rFonts w:ascii="Verdana" w:hAnsi="Verdana"/>
                <w:b/>
                <w:sz w:val="20"/>
                <w:szCs w:val="20"/>
              </w:rPr>
              <w:t xml:space="preserve">Next of Kin / Emergency Contact </w:t>
            </w:r>
          </w:p>
          <w:p w:rsidR="00823122" w:rsidRDefault="00823122" w:rsidP="00823122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phone, e mail, or other e.g. Skype</w:t>
            </w:r>
          </w:p>
          <w:p w:rsidR="00823122" w:rsidRPr="00335CAD" w:rsidRDefault="00823122" w:rsidP="00823122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703CE" w:rsidRPr="00335CAD" w:rsidTr="003B46B9">
        <w:trPr>
          <w:trHeight w:val="560"/>
        </w:trPr>
        <w:tc>
          <w:tcPr>
            <w:tcW w:w="5812" w:type="dxa"/>
            <w:shd w:val="clear" w:color="auto" w:fill="D9D9D9" w:themeFill="background1" w:themeFillShade="D9"/>
          </w:tcPr>
          <w:p w:rsidR="00823122" w:rsidRDefault="00D25DDD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 w:rsidRPr="00823122">
              <w:rPr>
                <w:rFonts w:ascii="Verdana" w:hAnsi="Verdana"/>
                <w:b/>
                <w:sz w:val="20"/>
                <w:szCs w:val="20"/>
              </w:rPr>
              <w:t>Mode of transport:</w:t>
            </w:r>
            <w:r w:rsidRPr="00335CA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D25DDD" w:rsidRPr="00335CAD" w:rsidRDefault="00823122" w:rsidP="003B46B9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D25DDD" w:rsidRPr="00335CAD">
              <w:rPr>
                <w:rFonts w:ascii="Verdana" w:hAnsi="Verdana"/>
                <w:sz w:val="20"/>
                <w:szCs w:val="20"/>
              </w:rPr>
              <w:t>ar, plane, train</w:t>
            </w:r>
            <w:r>
              <w:rPr>
                <w:rFonts w:ascii="Verdana" w:hAnsi="Verdana"/>
                <w:sz w:val="20"/>
                <w:szCs w:val="20"/>
              </w:rPr>
              <w:t xml:space="preserve"> etc. – travel references </w:t>
            </w:r>
            <w:r w:rsidR="004630AF">
              <w:rPr>
                <w:rFonts w:ascii="Verdana" w:hAnsi="Verdana"/>
                <w:sz w:val="20"/>
                <w:szCs w:val="20"/>
              </w:rPr>
              <w:t>e.g. Flight</w:t>
            </w:r>
            <w:r w:rsidR="00D25DDD">
              <w:rPr>
                <w:rFonts w:ascii="Verdana" w:hAnsi="Verdana"/>
                <w:sz w:val="20"/>
                <w:szCs w:val="20"/>
              </w:rPr>
              <w:t xml:space="preserve"> No:</w:t>
            </w: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703CE" w:rsidRPr="00335CAD" w:rsidTr="003B46B9">
        <w:trPr>
          <w:trHeight w:val="907"/>
        </w:trPr>
        <w:tc>
          <w:tcPr>
            <w:tcW w:w="5812" w:type="dxa"/>
            <w:shd w:val="clear" w:color="auto" w:fill="D9D9D9" w:themeFill="background1" w:themeFillShade="D9"/>
          </w:tcPr>
          <w:p w:rsidR="00823122" w:rsidRDefault="00F703CE" w:rsidP="00D25DDD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 w:rsidRPr="00A645BA">
              <w:rPr>
                <w:rFonts w:ascii="Verdana" w:hAnsi="Verdana"/>
                <w:b/>
                <w:sz w:val="20"/>
                <w:szCs w:val="20"/>
              </w:rPr>
              <w:t>Accommodation</w:t>
            </w:r>
            <w:r w:rsidR="00823122">
              <w:rPr>
                <w:rFonts w:ascii="Verdana" w:hAnsi="Verdana"/>
                <w:b/>
                <w:sz w:val="20"/>
                <w:szCs w:val="20"/>
              </w:rPr>
              <w:t>/</w:t>
            </w:r>
            <w:r w:rsidR="00823122" w:rsidRPr="00A645B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23122">
              <w:rPr>
                <w:rFonts w:ascii="Verdana" w:hAnsi="Verdana"/>
                <w:b/>
                <w:sz w:val="20"/>
                <w:szCs w:val="20"/>
              </w:rPr>
              <w:t xml:space="preserve">Hotel etc.: </w:t>
            </w:r>
          </w:p>
          <w:p w:rsidR="00F703CE" w:rsidRPr="00335CAD" w:rsidRDefault="00D25DDD" w:rsidP="00D25DDD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</w:t>
            </w:r>
            <w:r w:rsidR="009958BD">
              <w:rPr>
                <w:rFonts w:ascii="Verdana" w:hAnsi="Verdana"/>
                <w:sz w:val="20"/>
                <w:szCs w:val="20"/>
              </w:rPr>
              <w:t xml:space="preserve"> &amp; contact details</w:t>
            </w: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703CE" w:rsidRPr="00335CAD" w:rsidTr="003B46B9">
        <w:trPr>
          <w:trHeight w:val="704"/>
        </w:trPr>
        <w:tc>
          <w:tcPr>
            <w:tcW w:w="5812" w:type="dxa"/>
            <w:shd w:val="clear" w:color="auto" w:fill="D9D9D9" w:themeFill="background1" w:themeFillShade="D9"/>
          </w:tcPr>
          <w:p w:rsidR="00A645BA" w:rsidRPr="00823122" w:rsidRDefault="004630AF" w:rsidP="000D1FCF">
            <w:pPr>
              <w:spacing w:befor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Personal</w:t>
            </w:r>
            <w:r w:rsidR="00A645BA" w:rsidRPr="00823122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:rsidR="00F703CE" w:rsidRPr="00335CAD" w:rsidRDefault="004630AF" w:rsidP="004630AF">
            <w:pPr>
              <w:spacing w:befor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Personal m</w:t>
            </w:r>
            <w:r w:rsidR="00D25DDD" w:rsidRPr="00335CAD">
              <w:rPr>
                <w:rFonts w:ascii="Verdana" w:hAnsi="Verdana"/>
                <w:sz w:val="20"/>
                <w:szCs w:val="20"/>
              </w:rPr>
              <w:t>edical conditions</w:t>
            </w:r>
            <w:r w:rsidR="00823122">
              <w:rPr>
                <w:rFonts w:ascii="Verdana" w:hAnsi="Verdana"/>
                <w:sz w:val="20"/>
                <w:szCs w:val="20"/>
              </w:rPr>
              <w:t xml:space="preserve"> or</w:t>
            </w:r>
            <w:r w:rsidR="00D25DDD" w:rsidRPr="00335CAD">
              <w:rPr>
                <w:rFonts w:ascii="Verdana" w:hAnsi="Verdana"/>
                <w:sz w:val="20"/>
                <w:szCs w:val="20"/>
              </w:rPr>
              <w:t xml:space="preserve"> disability to </w:t>
            </w:r>
            <w:r w:rsidR="00823122">
              <w:rPr>
                <w:rFonts w:ascii="Verdana" w:hAnsi="Verdana"/>
                <w:sz w:val="20"/>
                <w:szCs w:val="20"/>
              </w:rPr>
              <w:t>consider</w:t>
            </w:r>
            <w:r w:rsidR="00D25DDD" w:rsidRPr="00335CA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25DD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F703CE" w:rsidRPr="00335CAD" w:rsidRDefault="00F703CE" w:rsidP="000D1FCF">
            <w:pPr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4365C" w:rsidRDefault="00D4365C" w:rsidP="00335CAD">
      <w:pPr>
        <w:spacing w:before="0" w:line="240" w:lineRule="auto"/>
        <w:rPr>
          <w:rFonts w:ascii="Verdana" w:hAnsi="Verdana"/>
          <w:b/>
          <w:sz w:val="20"/>
          <w:szCs w:val="20"/>
        </w:rPr>
      </w:pPr>
    </w:p>
    <w:p w:rsidR="00D25DDD" w:rsidRPr="00982177" w:rsidRDefault="00D4365C" w:rsidP="00335CAD">
      <w:pPr>
        <w:spacing w:before="0" w:line="240" w:lineRule="auto"/>
        <w:rPr>
          <w:rFonts w:ascii="Verdana" w:hAnsi="Verdana"/>
          <w:b/>
          <w:sz w:val="40"/>
          <w:szCs w:val="40"/>
        </w:rPr>
      </w:pPr>
      <w:r w:rsidRPr="00982177">
        <w:rPr>
          <w:rFonts w:ascii="Verdana" w:hAnsi="Verdana"/>
          <w:b/>
          <w:sz w:val="40"/>
          <w:szCs w:val="40"/>
        </w:rPr>
        <w:t>In the Event of an Emergency see overleaf</w:t>
      </w:r>
      <w:r w:rsidR="00982177" w:rsidRPr="00982177">
        <w:rPr>
          <w:rFonts w:ascii="Verdana" w:hAnsi="Verdana"/>
          <w:b/>
          <w:sz w:val="40"/>
          <w:szCs w:val="40"/>
        </w:rPr>
        <w:t>:</w:t>
      </w:r>
    </w:p>
    <w:p w:rsidR="004C7FFC" w:rsidRDefault="004C7FFC" w:rsidP="00335CAD">
      <w:pPr>
        <w:spacing w:before="0" w:line="240" w:lineRule="auto"/>
        <w:rPr>
          <w:rFonts w:ascii="Verdana" w:hAnsi="Verdana"/>
          <w:b/>
          <w:sz w:val="20"/>
          <w:szCs w:val="20"/>
        </w:rPr>
      </w:pPr>
    </w:p>
    <w:p w:rsidR="00982177" w:rsidRPr="00982177" w:rsidRDefault="00982177" w:rsidP="00335CAD">
      <w:pPr>
        <w:spacing w:before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 minor emergencies – </w:t>
      </w:r>
      <w:r w:rsidR="004C7FFC">
        <w:rPr>
          <w:rFonts w:ascii="Verdana" w:hAnsi="Verdana"/>
          <w:sz w:val="20"/>
          <w:szCs w:val="20"/>
        </w:rPr>
        <w:t>make contact with</w:t>
      </w:r>
      <w:r w:rsidRPr="00982177">
        <w:rPr>
          <w:rFonts w:ascii="Verdana" w:hAnsi="Verdana"/>
          <w:sz w:val="20"/>
          <w:szCs w:val="20"/>
        </w:rPr>
        <w:t xml:space="preserve"> your local School </w:t>
      </w:r>
    </w:p>
    <w:p w:rsidR="00982177" w:rsidRDefault="00982177" w:rsidP="00335CAD">
      <w:pPr>
        <w:spacing w:before="0" w:line="240" w:lineRule="auto"/>
        <w:rPr>
          <w:rFonts w:ascii="Verdana" w:hAnsi="Verdana"/>
          <w:b/>
          <w:sz w:val="20"/>
          <w:szCs w:val="20"/>
        </w:rPr>
      </w:pPr>
    </w:p>
    <w:p w:rsidR="00982177" w:rsidRDefault="00982177" w:rsidP="00335CAD">
      <w:pPr>
        <w:spacing w:before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 more serious emergencies refer to information below</w:t>
      </w:r>
      <w:r w:rsidR="004C7FFC">
        <w:rPr>
          <w:rFonts w:ascii="Verdana" w:hAnsi="Verdana"/>
          <w:b/>
          <w:sz w:val="20"/>
          <w:szCs w:val="20"/>
        </w:rPr>
        <w:t xml:space="preserve"> </w:t>
      </w:r>
      <w:r w:rsidR="004C7FFC" w:rsidRPr="004C7FFC">
        <w:rPr>
          <w:rFonts w:ascii="Verdana" w:hAnsi="Verdana"/>
          <w:sz w:val="20"/>
          <w:szCs w:val="20"/>
        </w:rPr>
        <w:t xml:space="preserve">and </w:t>
      </w:r>
      <w:r w:rsidR="004C7FFC">
        <w:rPr>
          <w:rFonts w:ascii="Verdana" w:hAnsi="Verdana"/>
          <w:sz w:val="20"/>
          <w:szCs w:val="20"/>
        </w:rPr>
        <w:t xml:space="preserve">if possible </w:t>
      </w:r>
      <w:r w:rsidR="004C7FFC" w:rsidRPr="004C7FFC">
        <w:rPr>
          <w:rFonts w:ascii="Verdana" w:hAnsi="Verdana"/>
          <w:sz w:val="20"/>
          <w:szCs w:val="20"/>
        </w:rPr>
        <w:t>inform your School</w:t>
      </w:r>
      <w:r w:rsidR="004C7FFC">
        <w:rPr>
          <w:rFonts w:ascii="Verdana" w:hAnsi="Verdana"/>
          <w:sz w:val="20"/>
          <w:szCs w:val="20"/>
        </w:rPr>
        <w:t xml:space="preserve"> </w:t>
      </w:r>
    </w:p>
    <w:p w:rsidR="004C7FFC" w:rsidRDefault="004C7FFC" w:rsidP="00335CAD">
      <w:pPr>
        <w:spacing w:before="0" w:line="240" w:lineRule="auto"/>
      </w:pPr>
    </w:p>
    <w:p w:rsidR="005A1F68" w:rsidRDefault="00CF78B3" w:rsidP="005A1F68">
      <w:pPr>
        <w:rPr>
          <w:rStyle w:val="Hyperlink"/>
          <w:rFonts w:ascii="Verdana" w:hAnsi="Verdana"/>
          <w:sz w:val="28"/>
          <w:szCs w:val="28"/>
          <w:lang w:val="en"/>
        </w:rPr>
      </w:pPr>
      <w:hyperlink r:id="rId11" w:history="1">
        <w:r w:rsidR="005A1F68" w:rsidRPr="00E17BF1">
          <w:rPr>
            <w:rStyle w:val="Hyperlink"/>
            <w:rFonts w:ascii="Verdana" w:hAnsi="Verdana"/>
            <w:sz w:val="28"/>
            <w:szCs w:val="28"/>
            <w:lang w:val="en"/>
          </w:rPr>
          <w:t>Insurance Information</w:t>
        </w:r>
      </w:hyperlink>
      <w:r w:rsidR="005A1F68" w:rsidRPr="00E17BF1">
        <w:rPr>
          <w:rStyle w:val="Hyperlink"/>
          <w:rFonts w:ascii="Verdana" w:hAnsi="Verdana"/>
          <w:sz w:val="28"/>
          <w:szCs w:val="28"/>
          <w:lang w:val="en"/>
        </w:rPr>
        <w:t xml:space="preserve"> as at August 2016</w:t>
      </w:r>
      <w:r w:rsidR="005A1F68">
        <w:rPr>
          <w:rStyle w:val="Hyperlink"/>
          <w:rFonts w:ascii="Verdana" w:hAnsi="Verdana"/>
          <w:sz w:val="28"/>
          <w:szCs w:val="28"/>
          <w:lang w:val="en"/>
        </w:rPr>
        <w:t xml:space="preserve"> </w:t>
      </w:r>
    </w:p>
    <w:p w:rsidR="005A1F68" w:rsidRPr="00593DE6" w:rsidRDefault="005A1F68" w:rsidP="005A1F68">
      <w:pPr>
        <w:rPr>
          <w:rStyle w:val="Hyperlink"/>
          <w:rFonts w:ascii="Verdana" w:hAnsi="Verdana"/>
          <w:color w:val="FF0000"/>
          <w:sz w:val="28"/>
          <w:szCs w:val="28"/>
          <w:lang w:val="en"/>
        </w:rPr>
      </w:pPr>
      <w:r w:rsidRPr="00593DE6">
        <w:rPr>
          <w:rStyle w:val="Hyperlink"/>
          <w:rFonts w:ascii="Verdana" w:hAnsi="Verdana"/>
          <w:color w:val="FF0000"/>
          <w:sz w:val="28"/>
          <w:szCs w:val="28"/>
          <w:lang w:val="en"/>
        </w:rPr>
        <w:t>Policy Number: 100003814GPA</w:t>
      </w:r>
    </w:p>
    <w:p w:rsidR="005A1F68" w:rsidRDefault="005A1F68" w:rsidP="005A1F68">
      <w:pPr>
        <w:rPr>
          <w:rStyle w:val="Hyperlink"/>
          <w:rFonts w:ascii="Verdana" w:hAnsi="Verdana"/>
          <w:sz w:val="18"/>
          <w:szCs w:val="18"/>
          <w:lang w:val="en"/>
        </w:rPr>
      </w:pPr>
    </w:p>
    <w:p w:rsidR="005A1F68" w:rsidRPr="005A1F68" w:rsidRDefault="005A1F68" w:rsidP="005A1F68">
      <w:pPr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  <w:t>AVIVA - Emergency Medical Assistance Number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  <w:t>+44 (0) 1243 621066</w:t>
      </w:r>
    </w:p>
    <w:p w:rsidR="005A1F68" w:rsidRDefault="005A1F68" w:rsidP="005A1F68">
      <w:pPr>
        <w:rPr>
          <w:rStyle w:val="Hyperlink"/>
          <w:rFonts w:ascii="Verdana" w:hAnsi="Verdana"/>
          <w:sz w:val="28"/>
          <w:szCs w:val="28"/>
          <w:lang w:val="en"/>
        </w:rPr>
      </w:pPr>
    </w:p>
    <w:p w:rsidR="005A1F68" w:rsidRPr="005A1F68" w:rsidRDefault="005A1F68" w:rsidP="005A1F68">
      <w:pPr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  <w:t xml:space="preserve">Claims Number for all non-medical claims whilst travelling 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  <w:t>+44 (0) 1243 621416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</w:p>
    <w:p w:rsidR="005A1F68" w:rsidRPr="005A1F68" w:rsidRDefault="005A1F68" w:rsidP="005A1F68">
      <w:pPr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  <w:t xml:space="preserve">Security Consultants – Political Evacuation, Life Threatening, Hijack, Kidnap and Ransom - RED24 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  <w:t>+44 (0) 207 741 2074</w:t>
      </w:r>
    </w:p>
    <w:p w:rsidR="005A1F68" w:rsidRDefault="005A1F68" w:rsidP="005A1F68">
      <w:pPr>
        <w:rPr>
          <w:rStyle w:val="Hyperlink"/>
          <w:rFonts w:ascii="Verdana" w:hAnsi="Verdana"/>
          <w:sz w:val="28"/>
          <w:szCs w:val="28"/>
          <w:lang w:val="en"/>
        </w:rPr>
      </w:pPr>
    </w:p>
    <w:p w:rsidR="005A1F68" w:rsidRPr="005A1F68" w:rsidRDefault="005A1F68" w:rsidP="005A1F68">
      <w:pPr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  <w:t>Advice before you travel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  <w:t>+44 (0) 1243 621556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</w:p>
    <w:p w:rsidR="005A1F68" w:rsidRPr="005A1F68" w:rsidRDefault="005A1F68" w:rsidP="005A1F68">
      <w:pPr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b/>
          <w:color w:val="auto"/>
          <w:sz w:val="28"/>
          <w:szCs w:val="28"/>
          <w:u w:val="none"/>
          <w:lang w:val="en"/>
        </w:rPr>
        <w:t xml:space="preserve">Emergency Cash Advance </w:t>
      </w:r>
    </w:p>
    <w:p w:rsidR="005A1F68" w:rsidRPr="005A1F68" w:rsidRDefault="005A1F68" w:rsidP="005A1F68">
      <w:pPr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</w:pPr>
      <w:r w:rsidRPr="005A1F68">
        <w:rPr>
          <w:rStyle w:val="Hyperlink"/>
          <w:rFonts w:ascii="Verdana" w:hAnsi="Verdana"/>
          <w:color w:val="auto"/>
          <w:sz w:val="28"/>
          <w:szCs w:val="28"/>
          <w:u w:val="none"/>
          <w:lang w:val="en"/>
        </w:rPr>
        <w:t>+44 (0) 1243 621566</w:t>
      </w:r>
    </w:p>
    <w:p w:rsidR="00982177" w:rsidRPr="005A1F68" w:rsidRDefault="00982177" w:rsidP="005A1F68">
      <w:pPr>
        <w:rPr>
          <w:rFonts w:ascii="Verdana" w:hAnsi="Verdana"/>
          <w:sz w:val="20"/>
          <w:szCs w:val="20"/>
        </w:rPr>
      </w:pPr>
    </w:p>
    <w:sectPr w:rsidR="00982177" w:rsidRPr="005A1F68" w:rsidSect="003C19A6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8B3" w:rsidRDefault="00CF78B3" w:rsidP="00BD0B72">
      <w:pPr>
        <w:spacing w:before="0" w:line="240" w:lineRule="auto"/>
      </w:pPr>
      <w:r>
        <w:separator/>
      </w:r>
    </w:p>
  </w:endnote>
  <w:endnote w:type="continuationSeparator" w:id="0">
    <w:p w:rsidR="00CF78B3" w:rsidRDefault="00CF78B3" w:rsidP="00BD0B7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8B3" w:rsidRDefault="00CF78B3" w:rsidP="00BD0B72">
      <w:pPr>
        <w:spacing w:before="0" w:line="240" w:lineRule="auto"/>
      </w:pPr>
      <w:r>
        <w:separator/>
      </w:r>
    </w:p>
  </w:footnote>
  <w:footnote w:type="continuationSeparator" w:id="0">
    <w:p w:rsidR="00CF78B3" w:rsidRDefault="00CF78B3" w:rsidP="00BD0B7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89A" w:rsidRPr="005665B3" w:rsidRDefault="00F1513C" w:rsidP="005665B3">
    <w:pPr>
      <w:spacing w:before="0" w:line="360" w:lineRule="auto"/>
      <w:rPr>
        <w:sz w:val="18"/>
        <w:szCs w:val="18"/>
      </w:rPr>
    </w:pPr>
    <w:r>
      <w:rPr>
        <w:sz w:val="18"/>
        <w:szCs w:val="18"/>
      </w:rPr>
      <w:t xml:space="preserve">Minimal Risk Checklist form – Outside the UK Only – </w:t>
    </w:r>
    <w:r w:rsidR="008C1F19">
      <w:rPr>
        <w:sz w:val="18"/>
        <w:szCs w:val="18"/>
      </w:rPr>
      <w:t>August 2016</w:t>
    </w:r>
    <w:r w:rsidR="001E1409">
      <w:rPr>
        <w:sz w:val="18"/>
        <w:szCs w:val="18"/>
      </w:rPr>
      <w:t xml:space="preserve"> rev</w:t>
    </w:r>
    <w:r w:rsidR="00B73C83">
      <w:rPr>
        <w:sz w:val="18"/>
        <w:szCs w:val="18"/>
      </w:rPr>
      <w:t xml:space="preserve"> </w:t>
    </w:r>
    <w:r w:rsidR="00B73C83">
      <w:rPr>
        <w:sz w:val="18"/>
        <w:szCs w:val="18"/>
        <w:highlight w:val="yellow"/>
      </w:rPr>
      <w:t>D</w:t>
    </w:r>
    <w:r w:rsidR="00B73C83" w:rsidRPr="00B73C83">
      <w:rPr>
        <w:sz w:val="18"/>
        <w:szCs w:val="18"/>
        <w:highlight w:val="yellow"/>
      </w:rPr>
      <w:t>oc6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759B7"/>
    <w:multiLevelType w:val="hybridMultilevel"/>
    <w:tmpl w:val="CA3AA5FA"/>
    <w:lvl w:ilvl="0" w:tplc="1C10EC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20472C"/>
    <w:multiLevelType w:val="hybridMultilevel"/>
    <w:tmpl w:val="E424F020"/>
    <w:lvl w:ilvl="0" w:tplc="8C8EB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21149"/>
    <w:multiLevelType w:val="hybridMultilevel"/>
    <w:tmpl w:val="87A42ACE"/>
    <w:lvl w:ilvl="0" w:tplc="3CD62FD0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163D40"/>
    <w:multiLevelType w:val="hybridMultilevel"/>
    <w:tmpl w:val="78C0BD52"/>
    <w:lvl w:ilvl="0" w:tplc="6AEEA912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523F22"/>
    <w:multiLevelType w:val="multilevel"/>
    <w:tmpl w:val="8ED0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86B49"/>
    <w:multiLevelType w:val="hybridMultilevel"/>
    <w:tmpl w:val="0AA4791C"/>
    <w:lvl w:ilvl="0" w:tplc="08090017">
      <w:start w:val="1"/>
      <w:numFmt w:val="lowerLetter"/>
      <w:lvlText w:val="%1)"/>
      <w:lvlJc w:val="left"/>
      <w:pPr>
        <w:ind w:left="1605" w:hanging="360"/>
      </w:pPr>
    </w:lvl>
    <w:lvl w:ilvl="1" w:tplc="08090019" w:tentative="1">
      <w:start w:val="1"/>
      <w:numFmt w:val="lowerLetter"/>
      <w:lvlText w:val="%2."/>
      <w:lvlJc w:val="left"/>
      <w:pPr>
        <w:ind w:left="2325" w:hanging="360"/>
      </w:pPr>
    </w:lvl>
    <w:lvl w:ilvl="2" w:tplc="0809001B" w:tentative="1">
      <w:start w:val="1"/>
      <w:numFmt w:val="lowerRoman"/>
      <w:lvlText w:val="%3."/>
      <w:lvlJc w:val="right"/>
      <w:pPr>
        <w:ind w:left="3045" w:hanging="180"/>
      </w:pPr>
    </w:lvl>
    <w:lvl w:ilvl="3" w:tplc="0809000F" w:tentative="1">
      <w:start w:val="1"/>
      <w:numFmt w:val="decimal"/>
      <w:lvlText w:val="%4."/>
      <w:lvlJc w:val="left"/>
      <w:pPr>
        <w:ind w:left="3765" w:hanging="360"/>
      </w:pPr>
    </w:lvl>
    <w:lvl w:ilvl="4" w:tplc="08090019" w:tentative="1">
      <w:start w:val="1"/>
      <w:numFmt w:val="lowerLetter"/>
      <w:lvlText w:val="%5."/>
      <w:lvlJc w:val="left"/>
      <w:pPr>
        <w:ind w:left="4485" w:hanging="360"/>
      </w:pPr>
    </w:lvl>
    <w:lvl w:ilvl="5" w:tplc="0809001B" w:tentative="1">
      <w:start w:val="1"/>
      <w:numFmt w:val="lowerRoman"/>
      <w:lvlText w:val="%6."/>
      <w:lvlJc w:val="right"/>
      <w:pPr>
        <w:ind w:left="5205" w:hanging="180"/>
      </w:pPr>
    </w:lvl>
    <w:lvl w:ilvl="6" w:tplc="0809000F" w:tentative="1">
      <w:start w:val="1"/>
      <w:numFmt w:val="decimal"/>
      <w:lvlText w:val="%7."/>
      <w:lvlJc w:val="left"/>
      <w:pPr>
        <w:ind w:left="5925" w:hanging="360"/>
      </w:pPr>
    </w:lvl>
    <w:lvl w:ilvl="7" w:tplc="08090019" w:tentative="1">
      <w:start w:val="1"/>
      <w:numFmt w:val="lowerLetter"/>
      <w:lvlText w:val="%8."/>
      <w:lvlJc w:val="left"/>
      <w:pPr>
        <w:ind w:left="6645" w:hanging="360"/>
      </w:pPr>
    </w:lvl>
    <w:lvl w:ilvl="8" w:tplc="08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CF"/>
    <w:rsid w:val="000A395C"/>
    <w:rsid w:val="000D0747"/>
    <w:rsid w:val="000D1FCF"/>
    <w:rsid w:val="001617CF"/>
    <w:rsid w:val="001759C3"/>
    <w:rsid w:val="001C2F45"/>
    <w:rsid w:val="001E1409"/>
    <w:rsid w:val="00273123"/>
    <w:rsid w:val="002A2066"/>
    <w:rsid w:val="002A237B"/>
    <w:rsid w:val="002B2C45"/>
    <w:rsid w:val="002D2C9D"/>
    <w:rsid w:val="002E3661"/>
    <w:rsid w:val="00330467"/>
    <w:rsid w:val="00335CAD"/>
    <w:rsid w:val="003400F1"/>
    <w:rsid w:val="00395273"/>
    <w:rsid w:val="003A5E7A"/>
    <w:rsid w:val="003B46B9"/>
    <w:rsid w:val="003B6D27"/>
    <w:rsid w:val="003C19A6"/>
    <w:rsid w:val="00416AA0"/>
    <w:rsid w:val="004630AF"/>
    <w:rsid w:val="004C7FFC"/>
    <w:rsid w:val="004D5DD3"/>
    <w:rsid w:val="0056264E"/>
    <w:rsid w:val="005665B3"/>
    <w:rsid w:val="005A1F68"/>
    <w:rsid w:val="005B0D14"/>
    <w:rsid w:val="005E318E"/>
    <w:rsid w:val="006422C8"/>
    <w:rsid w:val="00654735"/>
    <w:rsid w:val="00672984"/>
    <w:rsid w:val="006F163E"/>
    <w:rsid w:val="006F5541"/>
    <w:rsid w:val="00734EC6"/>
    <w:rsid w:val="00746293"/>
    <w:rsid w:val="00753AA4"/>
    <w:rsid w:val="00791B0D"/>
    <w:rsid w:val="007B2D35"/>
    <w:rsid w:val="007D1477"/>
    <w:rsid w:val="00823122"/>
    <w:rsid w:val="00873D7B"/>
    <w:rsid w:val="0087498A"/>
    <w:rsid w:val="00880119"/>
    <w:rsid w:val="00890E90"/>
    <w:rsid w:val="008B2C40"/>
    <w:rsid w:val="008C1F19"/>
    <w:rsid w:val="008E374B"/>
    <w:rsid w:val="0091059B"/>
    <w:rsid w:val="00930117"/>
    <w:rsid w:val="00982177"/>
    <w:rsid w:val="009958BD"/>
    <w:rsid w:val="00A36CF5"/>
    <w:rsid w:val="00A645BA"/>
    <w:rsid w:val="00A72632"/>
    <w:rsid w:val="00AD1B4C"/>
    <w:rsid w:val="00AD3173"/>
    <w:rsid w:val="00B23E4E"/>
    <w:rsid w:val="00B3772F"/>
    <w:rsid w:val="00B63EAE"/>
    <w:rsid w:val="00B73992"/>
    <w:rsid w:val="00B73C83"/>
    <w:rsid w:val="00B7564E"/>
    <w:rsid w:val="00BB54EB"/>
    <w:rsid w:val="00BD0B72"/>
    <w:rsid w:val="00BF7C01"/>
    <w:rsid w:val="00C43089"/>
    <w:rsid w:val="00C70775"/>
    <w:rsid w:val="00CA19CD"/>
    <w:rsid w:val="00CF3240"/>
    <w:rsid w:val="00CF78B3"/>
    <w:rsid w:val="00D00D33"/>
    <w:rsid w:val="00D25DDD"/>
    <w:rsid w:val="00D4365C"/>
    <w:rsid w:val="00D8789A"/>
    <w:rsid w:val="00DC68F6"/>
    <w:rsid w:val="00E057DF"/>
    <w:rsid w:val="00E209F2"/>
    <w:rsid w:val="00E4244F"/>
    <w:rsid w:val="00E428ED"/>
    <w:rsid w:val="00EB66B1"/>
    <w:rsid w:val="00F14243"/>
    <w:rsid w:val="00F1513C"/>
    <w:rsid w:val="00F367F1"/>
    <w:rsid w:val="00F419B2"/>
    <w:rsid w:val="00F703CE"/>
    <w:rsid w:val="00FE0392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C5D78D-5933-499C-900E-024954BC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64E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character" w:styleId="Hyperlink">
    <w:name w:val="Hyperlink"/>
    <w:basedOn w:val="DefaultParagraphFont"/>
    <w:uiPriority w:val="99"/>
    <w:unhideWhenUsed/>
    <w:rsid w:val="000D1F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1FCF"/>
    <w:pPr>
      <w:ind w:left="720"/>
      <w:contextualSpacing/>
    </w:pPr>
  </w:style>
  <w:style w:type="table" w:styleId="TableGrid">
    <w:name w:val="Table Grid"/>
    <w:basedOn w:val="TableNormal"/>
    <w:uiPriority w:val="59"/>
    <w:rsid w:val="000D1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0B7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B72"/>
  </w:style>
  <w:style w:type="paragraph" w:styleId="Footer">
    <w:name w:val="footer"/>
    <w:basedOn w:val="Normal"/>
    <w:link w:val="FooterChar"/>
    <w:uiPriority w:val="99"/>
    <w:unhideWhenUsed/>
    <w:rsid w:val="00BD0B7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B72"/>
  </w:style>
  <w:style w:type="character" w:styleId="FollowedHyperlink">
    <w:name w:val="FollowedHyperlink"/>
    <w:basedOn w:val="DefaultParagraphFont"/>
    <w:uiPriority w:val="99"/>
    <w:semiHidden/>
    <w:unhideWhenUsed/>
    <w:rsid w:val="003B6D2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9A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678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826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B1ACA2"/>
                            <w:left w:val="single" w:sz="6" w:space="8" w:color="B1ACA2"/>
                            <w:bottom w:val="single" w:sz="6" w:space="12" w:color="B1ACA2"/>
                            <w:right w:val="single" w:sz="6" w:space="8" w:color="B1ACA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l.leeds.ac.uk/assets/files/healthsafety/2016-update/Fieldwork/Additional/Fieldwork-Assessment-Form-HIGH-risk-V4-Aug-16--ESSL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sh.leeds.ac.uk/info/186/fieldwork/157/procedure_for_travel_against_fco_advic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eds.ac.uk/insurance/travel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ravelhealthpro.org.uk/country-inform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organisations/foreign-commonwealth-off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sasll</dc:creator>
  <cp:lastModifiedBy>Alana Barker</cp:lastModifiedBy>
  <cp:revision>2</cp:revision>
  <cp:lastPrinted>2016-01-15T12:34:00Z</cp:lastPrinted>
  <dcterms:created xsi:type="dcterms:W3CDTF">2016-08-24T09:16:00Z</dcterms:created>
  <dcterms:modified xsi:type="dcterms:W3CDTF">2016-08-24T09:16:00Z</dcterms:modified>
</cp:coreProperties>
</file>